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16B1" w14:textId="77777777" w:rsidR="006A6B3F" w:rsidRDefault="002227EE">
      <w:pPr>
        <w:jc w:val="center"/>
        <w:rPr>
          <w:rFonts w:ascii="Arial" w:hAnsi="Arial" w:cs="Arial"/>
          <w:b/>
          <w:sz w:val="36"/>
          <w:szCs w:val="36"/>
          <w:u w:val="single"/>
          <w:lang w:val="fr-FR" w:eastAsia="ar-SA"/>
        </w:rPr>
      </w:pPr>
      <w:r>
        <w:rPr>
          <w:rFonts w:ascii="Arial" w:hAnsi="Arial" w:cs="Arial"/>
          <w:b/>
          <w:sz w:val="36"/>
          <w:szCs w:val="36"/>
          <w:u w:val="single"/>
          <w:lang w:eastAsia="ar-SA"/>
        </w:rPr>
        <w:t xml:space="preserve">ABAP - Bon de commande bagues </w:t>
      </w:r>
      <w:r>
        <w:rPr>
          <w:rFonts w:ascii="Arial" w:hAnsi="Arial" w:cs="Arial"/>
          <w:b/>
          <w:sz w:val="36"/>
          <w:szCs w:val="36"/>
          <w:u w:val="single"/>
          <w:lang w:val="fr-FR" w:eastAsia="ar-SA"/>
        </w:rPr>
        <w:t>– Saison 2022</w:t>
      </w:r>
    </w:p>
    <w:p w14:paraId="01267778" w14:textId="77777777" w:rsidR="006A6B3F" w:rsidRDefault="006A6B3F">
      <w:pPr>
        <w:jc w:val="center"/>
        <w:rPr>
          <w:rFonts w:ascii="Calibri" w:hAnsi="Calibri"/>
          <w:b/>
          <w:bCs/>
          <w:sz w:val="16"/>
          <w:szCs w:val="22"/>
          <w:u w:val="single"/>
          <w:lang w:val="fr-FR" w:eastAsia="en-US"/>
        </w:rPr>
      </w:pPr>
    </w:p>
    <w:p w14:paraId="3BC1F11D" w14:textId="77777777" w:rsidR="006A6B3F" w:rsidRDefault="002227EE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 xml:space="preserve">Sans paiement préalable des bagues auprès du service des bagues ET de la cotisation pour l'année calendrier 2022 auprès de l'administration des membres, il n'y a pas la possibilité de commander des </w:t>
      </w:r>
      <w:r>
        <w:rPr>
          <w:rFonts w:ascii="Arial" w:hAnsi="Arial" w:cs="Arial"/>
          <w:sz w:val="22"/>
          <w:szCs w:val="22"/>
          <w:lang w:val="fr-FR" w:eastAsia="en-US"/>
        </w:rPr>
        <w:t>bagues.</w:t>
      </w:r>
    </w:p>
    <w:p w14:paraId="1A4BBA0F" w14:textId="77777777" w:rsidR="006A6B3F" w:rsidRDefault="006A6B3F">
      <w:pPr>
        <w:rPr>
          <w:rFonts w:ascii="Arial" w:hAnsi="Arial" w:cs="Arial"/>
          <w:sz w:val="16"/>
          <w:szCs w:val="22"/>
          <w:lang w:val="fr-FR" w:eastAsia="en-US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</w:tblGrid>
      <w:tr w:rsidR="006A6B3F" w14:paraId="7C681D39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D8C31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                                                       DATE : </w:t>
            </w:r>
          </w:p>
        </w:tc>
      </w:tr>
      <w:tr w:rsidR="006A6B3F" w14:paraId="502B600C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6035A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Nom et Prénom : </w:t>
            </w:r>
          </w:p>
        </w:tc>
      </w:tr>
      <w:tr w:rsidR="006A6B3F" w14:paraId="34803E1F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089B9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Numéro de STAM : </w:t>
            </w:r>
          </w:p>
        </w:tc>
      </w:tr>
      <w:tr w:rsidR="006A6B3F" w14:paraId="31636C21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C02C7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Rue et n° : </w:t>
            </w:r>
          </w:p>
        </w:tc>
      </w:tr>
      <w:tr w:rsidR="006A6B3F" w14:paraId="52A5EED2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7EDAD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Code postal :                           Commune :</w:t>
            </w:r>
          </w:p>
        </w:tc>
      </w:tr>
      <w:tr w:rsidR="006A6B3F" w14:paraId="0815ABFB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7DA7C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Téléphone :                             Portable : </w:t>
            </w:r>
          </w:p>
        </w:tc>
      </w:tr>
      <w:tr w:rsidR="006A6B3F" w14:paraId="5FA9ADEC" w14:textId="77777777"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362FF" w14:textId="77777777" w:rsidR="006A6B3F" w:rsidRDefault="002227EE">
            <w:pPr>
              <w:widowControl w:val="0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>Email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fr-FR" w:eastAsia="en-US"/>
              </w:rPr>
              <w:t xml:space="preserve"> : </w:t>
            </w:r>
          </w:p>
        </w:tc>
      </w:tr>
    </w:tbl>
    <w:p w14:paraId="0B82160C" w14:textId="77777777" w:rsidR="006A6B3F" w:rsidRDefault="006A6B3F">
      <w:pPr>
        <w:rPr>
          <w:rFonts w:ascii="Calibri" w:hAnsi="Calibri"/>
          <w:sz w:val="16"/>
          <w:szCs w:val="16"/>
          <w:lang w:val="fr-FR" w:eastAsia="en-US"/>
        </w:rPr>
      </w:pPr>
    </w:p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1"/>
        <w:gridCol w:w="1193"/>
        <w:gridCol w:w="1355"/>
        <w:gridCol w:w="1319"/>
        <w:gridCol w:w="1107"/>
        <w:gridCol w:w="1124"/>
        <w:gridCol w:w="1446"/>
        <w:gridCol w:w="820"/>
      </w:tblGrid>
      <w:tr w:rsidR="006A6B3F" w14:paraId="13F14950" w14:textId="77777777">
        <w:trPr>
          <w:cantSplit/>
        </w:trPr>
        <w:tc>
          <w:tcPr>
            <w:tcW w:w="100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8947FA3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 w:eastAsia="en-US"/>
              </w:rPr>
              <w:t>durcies couleur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annuelle, à commander au minimum par 10 pièces par diamètre, puis par 5</w:t>
            </w:r>
          </w:p>
        </w:tc>
      </w:tr>
      <w:tr w:rsidR="006A6B3F" w14:paraId="42E041A1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A964546" w14:textId="77777777" w:rsidR="006A6B3F" w:rsidRDefault="002227EE">
            <w:pPr>
              <w:keepNext/>
              <w:widowControl w:val="0"/>
              <w:numPr>
                <w:ilvl w:val="0"/>
                <w:numId w:val="1"/>
              </w:numPr>
              <w:ind w:hanging="64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1EC65A5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5045544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D9D9D9" w:themeFill="background1" w:themeFillShade="D9"/>
          </w:tcPr>
          <w:p w14:paraId="5247E1E0" w14:textId="77777777" w:rsidR="006A6B3F" w:rsidRDefault="002227EE">
            <w:pPr>
              <w:keepNext/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 xml:space="preserve">    Total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</w:tcPr>
          <w:p w14:paraId="2AB135DA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6BC01D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FB60329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4A401A8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Total</w:t>
            </w:r>
          </w:p>
        </w:tc>
      </w:tr>
      <w:tr w:rsidR="006A6B3F" w14:paraId="69BCCB80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28EC9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C91EF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73A4A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7FF4191F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274BE3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1F282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15DB6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4EBF3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075F1A2C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7E204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6783D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F8C42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16F4A07D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1BD8D1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A6F3E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A66BB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3D92B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73AF726D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BAB6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3,8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B68B5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CBCE0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18069E0A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0E9B61B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C124C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6BFBB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645C6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333C3538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5B3F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4.0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5C1A7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302FB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4B060C75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218C3F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29DF1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1FDC5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13286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460FDB3E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2669C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72A2A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96FA4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5E9CAD02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BA61C0A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E7E34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C712C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E8E90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6C2B3F83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AA473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4,5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3C231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DB9A6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62680C10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CA3BE45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9,0 mm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72B97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0277B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77B8A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28301275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307163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5,0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AB2EA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E8D95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79FA470C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8480DD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10,0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0482C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D8810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9C3FA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1D9C42A3" w14:textId="77777777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0D4AA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5,5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B6681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86085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val="clear" w:color="auto" w:fill="auto"/>
          </w:tcPr>
          <w:p w14:paraId="1D6B9952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07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3E5B1CF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335ED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8BC3B" w14:textId="77777777" w:rsidR="006A6B3F" w:rsidRDefault="006A6B3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A1C4B" w14:textId="77777777" w:rsidR="006A6B3F" w:rsidRDefault="006A6B3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</w:tbl>
    <w:p w14:paraId="0EB53571" w14:textId="77777777" w:rsidR="006A6B3F" w:rsidRDefault="006A6B3F">
      <w:pPr>
        <w:rPr>
          <w:rFonts w:ascii="Calibri" w:hAnsi="Calibri"/>
          <w:sz w:val="16"/>
          <w:szCs w:val="22"/>
          <w:lang w:val="fr-FR" w:eastAsia="en-US"/>
        </w:rPr>
      </w:pPr>
    </w:p>
    <w:tbl>
      <w:tblPr>
        <w:tblW w:w="1009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82"/>
        <w:gridCol w:w="1250"/>
        <w:gridCol w:w="1266"/>
        <w:gridCol w:w="1369"/>
        <w:gridCol w:w="1149"/>
        <w:gridCol w:w="1111"/>
        <w:gridCol w:w="1426"/>
        <w:gridCol w:w="838"/>
      </w:tblGrid>
      <w:tr w:rsidR="006A6B3F" w14:paraId="3DFBD9D0" w14:textId="77777777">
        <w:trPr>
          <w:cantSplit/>
        </w:trPr>
        <w:tc>
          <w:tcPr>
            <w:tcW w:w="100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8CFFBCD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FR" w:eastAsia="en-US"/>
              </w:rPr>
              <w:t>INOX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, à commander au minimum par 5 pièces par diamètre puis par 1    </w:t>
            </w:r>
          </w:p>
        </w:tc>
      </w:tr>
      <w:tr w:rsidR="006A6B3F" w14:paraId="4F046623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FE173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8A6F0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8F479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781AA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3D63EC9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11,0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38AC5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F9B09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B5838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65A627F0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F280D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064AD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2EE55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DF02C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1D391CA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12,0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CC8FF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7DDF0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A3167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6CC4A8C4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71534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53EC3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594A1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3E3DE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8398D6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13,0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23C0C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688D3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BF937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62D0CB5B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B55B9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9,0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4710D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1C734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3FAAB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C457B9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14,0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639BC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1BFEF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CF71D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7CC7AD11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64842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10,0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F02E4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EA27E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CA86B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745F940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16,0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7C0C7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B526E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63263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04DBD35E" w14:textId="77777777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34772B8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3708B4F7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4134371" w14:textId="77777777" w:rsidR="006A6B3F" w:rsidRDefault="006A6B3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20F2C7A" w14:textId="77777777" w:rsidR="006A6B3F" w:rsidRDefault="006A6B3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2A29C6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18,0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B916886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4639D1E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C8F69D4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€</w:t>
            </w:r>
          </w:p>
        </w:tc>
      </w:tr>
      <w:tr w:rsidR="006A6B3F" w14:paraId="35D39D55" w14:textId="77777777">
        <w:trPr>
          <w:trHeight w:val="11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7F77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4EA230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100D9" w14:textId="77777777" w:rsidR="006A6B3F" w:rsidRDefault="006A6B3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auto"/>
          </w:tcPr>
          <w:p w14:paraId="507A8555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</w:tcMar>
          </w:tcPr>
          <w:p w14:paraId="0759FB81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22D60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3877B" w14:textId="77777777" w:rsidR="006A6B3F" w:rsidRDefault="006A6B3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5137BA" w14:textId="77777777" w:rsidR="006A6B3F" w:rsidRDefault="006A6B3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  <w:tr w:rsidR="006A6B3F" w14:paraId="41ADA6CC" w14:textId="77777777">
        <w:trPr>
          <w:trHeight w:val="42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24799A7" w14:textId="77777777" w:rsidR="006A6B3F" w:rsidRDefault="002227E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Nombre de bagues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5FDE51FD" w14:textId="77777777" w:rsidR="006A6B3F" w:rsidRDefault="006A6B3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C4B32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FDDB9C5" w14:textId="77777777" w:rsidR="006A6B3F" w:rsidRDefault="002227EE">
            <w:pPr>
              <w:widowControl w:val="0"/>
              <w:rPr>
                <w:rFonts w:ascii="Arial" w:hAnsi="Arial" w:cs="Arial"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 w:eastAsia="en-US"/>
              </w:rPr>
              <w:t>Montant TOTAL BAGUES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C971A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6A6B3F" w14:paraId="7C0D98E2" w14:textId="77777777">
        <w:trPr>
          <w:cantSplit/>
        </w:trPr>
        <w:tc>
          <w:tcPr>
            <w:tcW w:w="9251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3DE4BE98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  <w:t xml:space="preserve">                            Tarif envoi non-prior Belgique : 2,5 € *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0A8EF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 w:rsidR="006A6B3F" w14:paraId="419E82E9" w14:textId="77777777">
        <w:trPr>
          <w:cantSplit/>
          <w:trHeight w:val="182"/>
        </w:trPr>
        <w:tc>
          <w:tcPr>
            <w:tcW w:w="9251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30AF21EB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                   Tarif livraison en 24h jour ouvrable : 4,5 € * 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49B50C1D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6A6B3F" w14:paraId="5E051473" w14:textId="77777777">
        <w:trPr>
          <w:cantSplit/>
        </w:trPr>
        <w:tc>
          <w:tcPr>
            <w:tcW w:w="9251" w:type="dxa"/>
            <w:gridSpan w:val="7"/>
            <w:tcBorders>
              <w:right w:val="single" w:sz="4" w:space="0" w:color="00000A"/>
            </w:tcBorders>
            <w:shd w:val="clear" w:color="auto" w:fill="auto"/>
          </w:tcPr>
          <w:p w14:paraId="7910FE55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                                                                Tarif envoi recommandé et assuré Belgique : 10 € *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BF9ECFB" w14:textId="77777777" w:rsidR="006A6B3F" w:rsidRDefault="002227E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 w:rsidR="006A6B3F" w14:paraId="507617FD" w14:textId="77777777">
        <w:trPr>
          <w:cantSplit/>
        </w:trPr>
        <w:tc>
          <w:tcPr>
            <w:tcW w:w="9251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03EE739F" w14:textId="77777777" w:rsidR="006A6B3F" w:rsidRDefault="002227EE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 xml:space="preserve">TOTAL =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D64731" w14:textId="77777777" w:rsidR="006A6B3F" w:rsidRDefault="002227EE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 w:rsidR="006A6B3F" w14:paraId="34D5A4D0" w14:textId="77777777">
        <w:trPr>
          <w:cantSplit/>
        </w:trPr>
        <w:tc>
          <w:tcPr>
            <w:tcW w:w="9251" w:type="dxa"/>
            <w:gridSpan w:val="7"/>
            <w:shd w:val="clear" w:color="auto" w:fill="auto"/>
          </w:tcPr>
          <w:p w14:paraId="5D83220B" w14:textId="77777777" w:rsidR="006A6B3F" w:rsidRDefault="006A6B3F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auto"/>
          </w:tcPr>
          <w:p w14:paraId="0ABDF7BC" w14:textId="77777777" w:rsidR="006A6B3F" w:rsidRDefault="006A6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</w:p>
        </w:tc>
      </w:tr>
      <w:tr w:rsidR="006A6B3F" w14:paraId="5267ECA4" w14:textId="77777777">
        <w:trPr>
          <w:cantSplit/>
        </w:trPr>
        <w:tc>
          <w:tcPr>
            <w:tcW w:w="9251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03209E47" w14:textId="77777777" w:rsidR="006A6B3F" w:rsidRDefault="002227EE">
            <w:pPr>
              <w:widowControl w:val="0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S’il s’agit d’une seconde commande, </w:t>
            </w:r>
            <w:r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mentionnez-le ici en remplissant « OUI »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ADB0" w14:textId="77777777" w:rsidR="006A6B3F" w:rsidRDefault="006A6B3F">
            <w:pPr>
              <w:widowControl w:val="0"/>
              <w:jc w:val="right"/>
              <w:rPr>
                <w:rFonts w:ascii="Calibri" w:hAnsi="Calibri"/>
                <w:sz w:val="28"/>
                <w:szCs w:val="22"/>
                <w:lang w:val="fr-FR" w:eastAsia="en-US"/>
              </w:rPr>
            </w:pPr>
          </w:p>
        </w:tc>
      </w:tr>
    </w:tbl>
    <w:p w14:paraId="77EE26CB" w14:textId="77777777" w:rsidR="006A6B3F" w:rsidRDefault="006A6B3F">
      <w:pPr>
        <w:rPr>
          <w:rFonts w:ascii="Calibri" w:hAnsi="Calibri"/>
          <w:sz w:val="16"/>
          <w:szCs w:val="22"/>
          <w:lang w:val="fr-FR" w:eastAsia="en-US"/>
        </w:rPr>
      </w:pPr>
    </w:p>
    <w:p w14:paraId="06532413" w14:textId="77777777" w:rsidR="006A6B3F" w:rsidRDefault="002227E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 xml:space="preserve">NUMERO DE COMPTE : BE05 0689 3536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>6175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 w:eastAsia="en-U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>BIC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  <w:lang w:val="fr-FR" w:eastAsia="en-US"/>
        </w:rPr>
        <w:t> :GKCCBEBB</w:t>
      </w:r>
    </w:p>
    <w:p w14:paraId="3E9B96CA" w14:textId="77777777" w:rsidR="006A6B3F" w:rsidRDefault="006A6B3F">
      <w:pPr>
        <w:rPr>
          <w:rFonts w:ascii="Calibri" w:hAnsi="Calibri"/>
          <w:sz w:val="16"/>
          <w:szCs w:val="22"/>
          <w:lang w:val="fr-FR" w:eastAsia="en-US"/>
        </w:rPr>
      </w:pPr>
    </w:p>
    <w:p w14:paraId="71F48B76" w14:textId="77777777" w:rsidR="006A6B3F" w:rsidRDefault="002227EE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lang w:val="fr-FR" w:eastAsia="en-US"/>
        </w:rPr>
        <w:t>Renvoyer ce formulaire à </w:t>
      </w:r>
      <w:r>
        <w:rPr>
          <w:rFonts w:ascii="Arial" w:hAnsi="Arial" w:cs="Arial"/>
          <w:sz w:val="22"/>
          <w:szCs w:val="22"/>
          <w:lang w:val="fr-FR" w:eastAsia="en-US"/>
        </w:rPr>
        <w:t>:</w:t>
      </w:r>
    </w:p>
    <w:p w14:paraId="4D972407" w14:textId="77777777" w:rsidR="006A6B3F" w:rsidRDefault="002227EE">
      <w:pPr>
        <w:jc w:val="center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>De Backer Luc – Service bagues ABAP – Vikingstraat 14 – 8800 Roeselare</w:t>
      </w:r>
    </w:p>
    <w:p w14:paraId="3A4E0B9E" w14:textId="77777777" w:rsidR="006A6B3F" w:rsidRDefault="002227EE">
      <w:pPr>
        <w:jc w:val="center"/>
        <w:rPr>
          <w:rFonts w:ascii="Arial" w:hAnsi="Arial" w:cs="Arial"/>
          <w:sz w:val="24"/>
          <w:szCs w:val="24"/>
          <w:lang w:val="en-GB" w:eastAsia="en-US"/>
        </w:rPr>
      </w:pPr>
      <w:proofErr w:type="gramStart"/>
      <w:r>
        <w:rPr>
          <w:rFonts w:ascii="Arial" w:hAnsi="Arial" w:cs="Arial"/>
          <w:sz w:val="24"/>
          <w:szCs w:val="24"/>
          <w:lang w:val="en-GB" w:eastAsia="en-US"/>
        </w:rPr>
        <w:t>Email :</w:t>
      </w:r>
      <w:proofErr w:type="gramEnd"/>
      <w:r>
        <w:rPr>
          <w:rFonts w:ascii="Arial" w:hAnsi="Arial" w:cs="Arial"/>
          <w:sz w:val="24"/>
          <w:szCs w:val="24"/>
          <w:lang w:val="en-GB" w:eastAsia="en-US"/>
        </w:rPr>
        <w:t xml:space="preserve">  </w:t>
      </w:r>
      <w:hyperlink r:id="rId6">
        <w:r>
          <w:rPr>
            <w:rStyle w:val="Internetkoppeling"/>
            <w:rFonts w:ascii="Arial" w:hAnsi="Arial" w:cs="Arial"/>
            <w:sz w:val="24"/>
            <w:szCs w:val="24"/>
            <w:lang w:val="en-GB" w:eastAsia="en-US"/>
          </w:rPr>
          <w:t>abap.servicedebagues@gmail.com</w:t>
        </w:r>
      </w:hyperlink>
      <w:r>
        <w:rPr>
          <w:rFonts w:ascii="Arial" w:hAnsi="Arial" w:cs="Arial"/>
          <w:sz w:val="24"/>
          <w:szCs w:val="24"/>
          <w:lang w:val="en-GB" w:eastAsia="en-US"/>
        </w:rPr>
        <w:t xml:space="preserve">    GSM : 0485-85.33.76</w:t>
      </w:r>
    </w:p>
    <w:p w14:paraId="5F207587" w14:textId="77777777" w:rsidR="006A6B3F" w:rsidRDefault="006A6B3F">
      <w:pPr>
        <w:rPr>
          <w:rFonts w:ascii="Arial" w:hAnsi="Arial" w:cs="Arial"/>
          <w:sz w:val="16"/>
          <w:szCs w:val="16"/>
          <w:lang w:val="en-GB" w:eastAsia="en-US"/>
        </w:rPr>
      </w:pPr>
    </w:p>
    <w:p w14:paraId="7B49A0AB" w14:textId="77777777" w:rsidR="006A6B3F" w:rsidRDefault="002227EE">
      <w:pPr>
        <w:shd w:val="clear" w:color="auto" w:fill="E2EFD9" w:themeFill="accent6" w:themeFillTint="33"/>
        <w:rPr>
          <w:rFonts w:ascii="Arial" w:hAnsi="Arial" w:cs="Arial"/>
          <w:b/>
          <w:lang w:val="fr-FR" w:eastAsia="en-US"/>
        </w:rPr>
      </w:pPr>
      <w:r>
        <w:rPr>
          <w:rFonts w:ascii="Arial" w:hAnsi="Arial" w:cs="Arial"/>
          <w:b/>
          <w:lang w:val="fr-FR" w:eastAsia="en-US"/>
        </w:rPr>
        <w:t>*Choisissez une manière d’expédition </w:t>
      </w:r>
    </w:p>
    <w:p w14:paraId="52A5BE26" w14:textId="77777777" w:rsidR="006A6B3F" w:rsidRDefault="002227EE">
      <w:pPr>
        <w:shd w:val="clear" w:color="auto" w:fill="E2EFD9" w:themeFill="accent6" w:themeFillTint="33"/>
        <w:rPr>
          <w:rFonts w:ascii="Arial" w:hAnsi="Arial" w:cs="Arial"/>
          <w:b/>
          <w:bCs/>
          <w:lang w:val="fr-FR" w:eastAsia="en-US"/>
        </w:rPr>
      </w:pPr>
      <w:r>
        <w:rPr>
          <w:rFonts w:ascii="Arial" w:hAnsi="Arial" w:cs="Arial"/>
          <w:b/>
          <w:bCs/>
          <w:lang w:val="fr-FR" w:eastAsia="en-US"/>
        </w:rPr>
        <w:t>Frais d’expéditions pour l’étranger : voir le règlement du service bagues</w:t>
      </w:r>
    </w:p>
    <w:p w14:paraId="3B7CA5BA" w14:textId="77777777" w:rsidR="006A6B3F" w:rsidRDefault="006A6B3F">
      <w:pPr>
        <w:rPr>
          <w:rFonts w:ascii="Arial" w:hAnsi="Arial" w:cs="Arial"/>
          <w:bCs/>
          <w:i/>
          <w:sz w:val="16"/>
          <w:szCs w:val="16"/>
          <w:lang w:val="fr-FR" w:eastAsia="en-US"/>
        </w:rPr>
      </w:pPr>
    </w:p>
    <w:p w14:paraId="37EE95F4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2" behindDoc="0" locked="0" layoutInCell="0" allowOverlap="1" wp14:anchorId="00031256" wp14:editId="10E32704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2802890" cy="90741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40" cy="90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F14867" w14:textId="77777777" w:rsidR="006A6B3F" w:rsidRDefault="006A6B3F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257378C0" w14:textId="77777777" w:rsidR="006A6B3F" w:rsidRDefault="006A6B3F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59EC35B7" w14:textId="77777777" w:rsidR="006A6B3F" w:rsidRDefault="006A6B3F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55D590C2" w14:textId="77777777" w:rsidR="006A6B3F" w:rsidRDefault="006A6B3F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14:paraId="7D1F562A" w14:textId="77777777" w:rsidR="006A6B3F" w:rsidRDefault="002227EE">
                            <w:pPr>
                              <w:pStyle w:val="Frame-inhoud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                                       Signature et/ou nom :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style="position:absolute;margin-left:291pt;margin-top:0.55pt;width:220.6pt;height:71.35pt;mso-wrap-style:square;v-text-anchor:top" wp14:anchorId="188752D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 xml:space="preserve">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Signature et/ou nom 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iCs/>
          <w:lang w:val="fr-FR" w:eastAsia="en-US"/>
        </w:rPr>
        <w:t>Lors de la commande de bagues, le membre déclare qu’il</w:t>
      </w:r>
    </w:p>
    <w:p w14:paraId="56FB931F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n’a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pas été condamné au cours des 5 dernières années pour</w:t>
      </w:r>
    </w:p>
    <w:p w14:paraId="0C47F22B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avoir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enfreint les règlements CITES relatifs à l’élevage et à </w:t>
      </w:r>
    </w:p>
    <w:p w14:paraId="3F22104C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la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détention d</w:t>
      </w:r>
      <w:r>
        <w:rPr>
          <w:rFonts w:ascii="Arial" w:hAnsi="Arial" w:cs="Arial"/>
          <w:b/>
          <w:iCs/>
          <w:lang w:val="fr-FR" w:eastAsia="en-US"/>
        </w:rPr>
        <w:t xml:space="preserve">’oiseaux.  Le membre déclare également </w:t>
      </w:r>
    </w:p>
    <w:p w14:paraId="18D801B0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proofErr w:type="gramStart"/>
      <w:r>
        <w:rPr>
          <w:rFonts w:ascii="Arial" w:hAnsi="Arial" w:cs="Arial"/>
          <w:b/>
          <w:iCs/>
          <w:lang w:val="fr-FR" w:eastAsia="en-US"/>
        </w:rPr>
        <w:t>accepter</w:t>
      </w:r>
      <w:proofErr w:type="gramEnd"/>
      <w:r>
        <w:rPr>
          <w:rFonts w:ascii="Arial" w:hAnsi="Arial" w:cs="Arial"/>
          <w:b/>
          <w:iCs/>
          <w:lang w:val="fr-FR" w:eastAsia="en-US"/>
        </w:rPr>
        <w:t xml:space="preserve"> toutes les dispositions du règlement de l’ABAP</w:t>
      </w:r>
    </w:p>
    <w:p w14:paraId="31C57AC1" w14:textId="77777777" w:rsidR="006A6B3F" w:rsidRDefault="002227EE">
      <w:pPr>
        <w:rPr>
          <w:rFonts w:ascii="Arial" w:hAnsi="Arial" w:cs="Arial"/>
          <w:b/>
          <w:iCs/>
          <w:lang w:val="fr-FR" w:eastAsia="en-US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4" behindDoc="0" locked="0" layoutInCell="0" allowOverlap="1" wp14:anchorId="755C79A7" wp14:editId="77B3E1FB">
                <wp:simplePos x="0" y="0"/>
                <wp:positionH relativeFrom="column">
                  <wp:posOffset>1295400</wp:posOffset>
                </wp:positionH>
                <wp:positionV relativeFrom="paragraph">
                  <wp:posOffset>267335</wp:posOffset>
                </wp:positionV>
                <wp:extent cx="3412490" cy="28829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28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3669D3" w14:textId="77777777" w:rsidR="006A6B3F" w:rsidRDefault="002227EE">
                            <w:pPr>
                              <w:pStyle w:val="Frame-inhou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Merci pour votre commande !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style="position:absolute;margin-left:102pt;margin-top:21.05pt;width:268.6pt;height:22.6pt;mso-wrap-style:square;v-text-anchor:top" wp14:anchorId="3D7B28A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inhou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Merci pour votre commande 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6A6B3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E03"/>
    <w:multiLevelType w:val="multilevel"/>
    <w:tmpl w:val="D1F4FC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26" w:firstLine="0"/>
      </w:pPr>
    </w:lvl>
  </w:abstractNum>
  <w:abstractNum w:abstractNumId="1" w15:restartNumberingAfterBreak="0">
    <w:nsid w:val="365E67F1"/>
    <w:multiLevelType w:val="multilevel"/>
    <w:tmpl w:val="B55E7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F"/>
    <w:rsid w:val="002227EE"/>
    <w:rsid w:val="006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8D1"/>
  <w15:docId w15:val="{714DD1E1-55AD-4988-BA3A-5290D93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4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rsid w:val="00AB1543"/>
    <w:rPr>
      <w:color w:val="0000FF"/>
      <w:u w:val="single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1">
    <w:name w:val="Titre 11"/>
    <w:basedOn w:val="Normal"/>
    <w:next w:val="Normal"/>
    <w:qFormat/>
    <w:rsid w:val="00AB1543"/>
    <w:pPr>
      <w:keepNext/>
      <w:spacing w:after="200" w:line="276" w:lineRule="auto"/>
      <w:jc w:val="center"/>
      <w:outlineLvl w:val="0"/>
    </w:pPr>
    <w:rPr>
      <w:rFonts w:ascii="Calibri" w:hAnsi="Calibri"/>
      <w:b/>
      <w:sz w:val="28"/>
      <w:lang w:val="fr-FR" w:eastAsia="en-US"/>
    </w:rPr>
  </w:style>
  <w:style w:type="paragraph" w:customStyle="1" w:styleId="Titre21">
    <w:name w:val="Titre 21"/>
    <w:basedOn w:val="Normal"/>
    <w:next w:val="Normal"/>
    <w:qFormat/>
    <w:rsid w:val="00AB1543"/>
    <w:pPr>
      <w:keepNext/>
      <w:spacing w:after="200" w:line="276" w:lineRule="auto"/>
      <w:jc w:val="center"/>
      <w:outlineLvl w:val="1"/>
    </w:pPr>
    <w:rPr>
      <w:rFonts w:ascii="Calibri" w:hAnsi="Calibri"/>
      <w:sz w:val="32"/>
      <w:lang w:val="fr-FR" w:eastAsia="en-US"/>
    </w:rPr>
  </w:style>
  <w:style w:type="paragraph" w:customStyle="1" w:styleId="Titre31">
    <w:name w:val="Titre 31"/>
    <w:basedOn w:val="Normal"/>
    <w:next w:val="Normal"/>
    <w:qFormat/>
    <w:rsid w:val="00AB1543"/>
    <w:pPr>
      <w:keepNext/>
      <w:spacing w:after="200" w:line="276" w:lineRule="auto"/>
      <w:jc w:val="both"/>
      <w:outlineLvl w:val="2"/>
    </w:pPr>
    <w:rPr>
      <w:rFonts w:ascii="Calibri" w:hAnsi="Calibri"/>
      <w:sz w:val="32"/>
      <w:szCs w:val="22"/>
      <w:lang w:val="fr-FR" w:eastAsia="en-US"/>
    </w:rPr>
  </w:style>
  <w:style w:type="paragraph" w:customStyle="1" w:styleId="Titre41">
    <w:name w:val="Titre 41"/>
    <w:basedOn w:val="Normal"/>
    <w:next w:val="Normal"/>
    <w:qFormat/>
    <w:rsid w:val="00AB1543"/>
    <w:pPr>
      <w:keepNext/>
      <w:spacing w:after="200" w:line="276" w:lineRule="auto"/>
      <w:jc w:val="both"/>
      <w:outlineLvl w:val="3"/>
    </w:pPr>
    <w:rPr>
      <w:rFonts w:ascii="Calibri" w:hAnsi="Calibri"/>
      <w:b/>
      <w:sz w:val="40"/>
      <w:szCs w:val="22"/>
      <w:u w:val="single"/>
      <w:lang w:val="nl-BE" w:eastAsia="en-US"/>
    </w:rPr>
  </w:style>
  <w:style w:type="paragraph" w:customStyle="1" w:styleId="Titre51">
    <w:name w:val="Titre 51"/>
    <w:basedOn w:val="Normal"/>
    <w:next w:val="Normal"/>
    <w:qFormat/>
    <w:rsid w:val="00AB1543"/>
    <w:pPr>
      <w:keepNext/>
      <w:spacing w:after="200" w:line="276" w:lineRule="auto"/>
      <w:jc w:val="center"/>
      <w:outlineLvl w:val="4"/>
    </w:pPr>
    <w:rPr>
      <w:rFonts w:ascii="Calibri" w:hAnsi="Calibri"/>
      <w:b/>
      <w:bCs/>
      <w:i/>
      <w:iCs/>
      <w:sz w:val="48"/>
      <w:szCs w:val="32"/>
      <w:lang w:val="fr-FR" w:eastAsia="en-US"/>
    </w:rPr>
  </w:style>
  <w:style w:type="paragraph" w:customStyle="1" w:styleId="Titre61">
    <w:name w:val="Titre 61"/>
    <w:basedOn w:val="Normal"/>
    <w:next w:val="Normal"/>
    <w:qFormat/>
    <w:rsid w:val="00AB1543"/>
    <w:pPr>
      <w:keepNext/>
      <w:spacing w:after="200" w:line="276" w:lineRule="auto"/>
      <w:outlineLvl w:val="5"/>
    </w:pPr>
    <w:rPr>
      <w:rFonts w:ascii="Calibri" w:hAnsi="Calibri"/>
      <w:sz w:val="48"/>
      <w:szCs w:val="22"/>
      <w:lang w:val="fr-FR" w:eastAsia="en-US"/>
    </w:rPr>
  </w:style>
  <w:style w:type="paragraph" w:customStyle="1" w:styleId="Titre71">
    <w:name w:val="Titre 7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6"/>
    </w:pPr>
    <w:rPr>
      <w:rFonts w:ascii="Calibri" w:hAnsi="Calibri"/>
      <w:i/>
      <w:sz w:val="32"/>
      <w:szCs w:val="36"/>
      <w:lang w:val="fr-FR" w:eastAsia="en-US"/>
    </w:rPr>
  </w:style>
  <w:style w:type="paragraph" w:customStyle="1" w:styleId="Titre81">
    <w:name w:val="Titre 8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7"/>
    </w:pPr>
    <w:rPr>
      <w:rFonts w:ascii="Calibri" w:hAnsi="Calibri"/>
      <w:sz w:val="40"/>
      <w:szCs w:val="40"/>
      <w:u w:val="single"/>
      <w:lang w:val="fr-FR" w:eastAsia="en-US"/>
    </w:rPr>
  </w:style>
  <w:style w:type="paragraph" w:customStyle="1" w:styleId="Titre91">
    <w:name w:val="Titre 91"/>
    <w:basedOn w:val="Normal"/>
    <w:next w:val="Normal"/>
    <w:qFormat/>
    <w:rsid w:val="00AB1543"/>
    <w:pPr>
      <w:keepNext/>
      <w:widowControl w:val="0"/>
      <w:spacing w:after="200" w:line="276" w:lineRule="auto"/>
      <w:jc w:val="center"/>
      <w:outlineLvl w:val="8"/>
    </w:pPr>
    <w:rPr>
      <w:rFonts w:ascii="Calibri" w:hAnsi="Calibri"/>
      <w:b/>
      <w:i/>
      <w:sz w:val="32"/>
      <w:szCs w:val="40"/>
      <w:lang w:val="fr-FR" w:eastAsia="en-US"/>
    </w:rPr>
  </w:style>
  <w:style w:type="paragraph" w:styleId="ListParagraph">
    <w:name w:val="List Paragraph"/>
    <w:basedOn w:val="Normal"/>
    <w:uiPriority w:val="34"/>
    <w:qFormat/>
    <w:rsid w:val="00045661"/>
    <w:pPr>
      <w:ind w:left="720"/>
      <w:contextualSpacing/>
    </w:pPr>
  </w:style>
  <w:style w:type="paragraph" w:customStyle="1" w:styleId="Frame-inhoud">
    <w:name w:val="Frame-inhou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p.servicedebagu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A2C4-B5EA-4CB6-AEC4-02950A7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Vanbeginne</dc:creator>
  <dc:description/>
  <cp:lastModifiedBy>William Vanbeginne</cp:lastModifiedBy>
  <cp:revision>2</cp:revision>
  <cp:lastPrinted>2021-09-01T18:48:00Z</cp:lastPrinted>
  <dcterms:created xsi:type="dcterms:W3CDTF">2021-09-30T12:38:00Z</dcterms:created>
  <dcterms:modified xsi:type="dcterms:W3CDTF">2021-09-30T12:38:00Z</dcterms:modified>
  <dc:language>nl-BE</dc:language>
</cp:coreProperties>
</file>